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14" w:rsidRDefault="00807114" w:rsidP="00807114">
      <w:pPr>
        <w:jc w:val="center"/>
      </w:pPr>
      <w:bookmarkStart w:id="0" w:name="_GoBack"/>
      <w:bookmarkEnd w:id="0"/>
      <w:r>
        <w:t xml:space="preserve">AMPA SAN CRISTOBAL. </w:t>
      </w:r>
    </w:p>
    <w:p w:rsidR="00807114" w:rsidRDefault="00807114" w:rsidP="00807114">
      <w:pPr>
        <w:jc w:val="center"/>
      </w:pPr>
      <w:r>
        <w:t>ACTA DE ASAMBLEA EXTRAORDINARIA 18/09/2019, 16h</w:t>
      </w:r>
    </w:p>
    <w:p w:rsidR="00807114" w:rsidRDefault="00807114" w:rsidP="00807114">
      <w:pPr>
        <w:jc w:val="center"/>
      </w:pPr>
    </w:p>
    <w:p w:rsidR="00807114" w:rsidRDefault="00807114" w:rsidP="00807114">
      <w:r>
        <w:t>Orden Del día de la Asamblea:</w:t>
      </w:r>
    </w:p>
    <w:p w:rsidR="00807114" w:rsidRDefault="00807114" w:rsidP="00807114">
      <w:r>
        <w:t>1.- Propuesta de subida de cuota anual del AMPA de 20 € a 25 €</w:t>
      </w:r>
    </w:p>
    <w:p w:rsidR="00807114" w:rsidRDefault="00807114" w:rsidP="00807114">
      <w:r>
        <w:t>2.- Incorporación de nueva secretaria y nuevos miembros a la Junta.</w:t>
      </w:r>
    </w:p>
    <w:p w:rsidR="00807114" w:rsidRDefault="00807114" w:rsidP="00807114">
      <w:r>
        <w:t>3.- Informe sobre plaza-recreo</w:t>
      </w:r>
    </w:p>
    <w:p w:rsidR="00807114" w:rsidRDefault="00807114" w:rsidP="00807114">
      <w:r>
        <w:t>4.- Ruegos y preguntas.</w:t>
      </w:r>
    </w:p>
    <w:p w:rsidR="00807114" w:rsidRDefault="00807114" w:rsidP="00807114"/>
    <w:p w:rsidR="00807114" w:rsidRDefault="005A4A23" w:rsidP="00807114">
      <w:r w:rsidRPr="005A4A23">
        <w:rPr>
          <w:b/>
        </w:rPr>
        <w:t>Punto 1.</w:t>
      </w:r>
      <w:r>
        <w:t xml:space="preserve"> </w:t>
      </w:r>
      <w:r w:rsidR="00807114">
        <w:t xml:space="preserve">La Asamblea comienza con la introducción de Bárbara (presidenta del AMPA) y Sebas (tesorero) de quienes forman la Junta (equipo directivo y comisiones) ya que hay familias nuevas que se interesan por la misma. Se informa que se hará una Asamblea en breve plazo para familias nuevas del colegio. </w:t>
      </w:r>
    </w:p>
    <w:p w:rsidR="00807114" w:rsidRDefault="00807114" w:rsidP="00807114">
      <w:r>
        <w:t>Sebas</w:t>
      </w:r>
      <w:r w:rsidR="005A4A23">
        <w:t xml:space="preserve"> pasa a explicar el motivo de la propuesta de subida de cuota: los gastos generales del año ascienden  unos 600 € al año (pago federación de </w:t>
      </w:r>
      <w:proofErr w:type="spellStart"/>
      <w:r w:rsidR="005A4A23">
        <w:t>AMPAs</w:t>
      </w:r>
      <w:proofErr w:type="spellEnd"/>
      <w:r w:rsidR="005A4A23">
        <w:t xml:space="preserve">, orlas de 6º e infantil, servidor para la web, federación de karate, otros como freidora a Carmen para desayunos y comisiones de </w:t>
      </w:r>
      <w:proofErr w:type="spellStart"/>
      <w:r w:rsidR="005A4A23">
        <w:t>Bankia</w:t>
      </w:r>
      <w:proofErr w:type="spellEnd"/>
      <w:r w:rsidR="005A4A23">
        <w:t xml:space="preserve">); las becas y ayudas para material escolar ascienden a unos 850 € y se quieren fomentar este año. Teniendo esto en cuenta, el saldo en cuenta es reducido (250 €). </w:t>
      </w:r>
    </w:p>
    <w:p w:rsidR="005A4A23" w:rsidRDefault="005A4A23" w:rsidP="00807114">
      <w:r>
        <w:t xml:space="preserve">La propuesta busca ampliar dicho saldo tras estos pagos y fomentar las ayudas. </w:t>
      </w:r>
    </w:p>
    <w:p w:rsidR="005A4A23" w:rsidRDefault="005A4A23" w:rsidP="00807114">
      <w:r>
        <w:t xml:space="preserve">Se pasa a votar y se aprueba por unanimidad. </w:t>
      </w:r>
    </w:p>
    <w:p w:rsidR="005A4A23" w:rsidRDefault="005A4A23" w:rsidP="00807114">
      <w:r w:rsidRPr="005F2132">
        <w:rPr>
          <w:b/>
        </w:rPr>
        <w:t>Punto 2.</w:t>
      </w:r>
      <w:r>
        <w:t xml:space="preserve"> Se explica en la Asamblea que es necesario que la Junta cuente con un secretario o secretaria, puesto que su papel es el de fedatario público de dicha Junta. Se presenta para el puesto de secretaria Zinnia Quirós, quedando nombrada en esta Asamblea. </w:t>
      </w:r>
    </w:p>
    <w:p w:rsidR="00807114" w:rsidRDefault="005A4A23" w:rsidP="00807114">
      <w:r>
        <w:t xml:space="preserve">Adicionalmente, Alicia Quintero, presente en la Asamblea, pasa a formar parte de la Junta. Bárbara indica que </w:t>
      </w:r>
      <w:r w:rsidR="005F2132">
        <w:t>se va a crear una nueva comisión en el AMPA, la Comisión por el Clima, que será liderada por Alicia y que está abierta a que cualquier miembro del AMPA entre. También explica que Irene Cámara, nuestra madrina en Madres por el Clima, también formará parte de dicha Comisión.</w:t>
      </w:r>
    </w:p>
    <w:p w:rsidR="005F2132" w:rsidRDefault="005F2132" w:rsidP="00807114">
      <w:r w:rsidRPr="005F2132">
        <w:rPr>
          <w:b/>
        </w:rPr>
        <w:t>Punto 3.</w:t>
      </w:r>
      <w:r>
        <w:t xml:space="preserve"> Se explica que las relaciones AMPA-Mancomunidad siempre han sido complicadas. La mancomunidad no está cómoda con el colegio dentro de la misma: en su última junta de vecinos se planteó  a los vecinos la posibilidad de impedir el uso de la plaza y patios abiertos a los niños y niñas del colegio (lo cual no tiene recorrido, ya que la plaza es considerado espacio verde por el PGOUM).</w:t>
      </w:r>
    </w:p>
    <w:p w:rsidR="005F2132" w:rsidRDefault="005F2132" w:rsidP="00807114">
      <w:r>
        <w:t xml:space="preserve">El nuevo equipo directivo del colegio, informados por el AMPA de la situación, presentaron el tema ante la DAT; posteriormente se reunieron con la presidenta de la mancomunidad, tras la </w:t>
      </w:r>
      <w:r>
        <w:lastRenderedPageBreak/>
        <w:t xml:space="preserve">que parece que se estableció la cordialidad entre ambos. El colegio tendrá representación en las juntas de vecinos que se organicen a partir de ahora. </w:t>
      </w:r>
    </w:p>
    <w:p w:rsidR="005F2132" w:rsidRDefault="005F2132" w:rsidP="00807114">
      <w:r>
        <w:t xml:space="preserve">A efectos prácticos, se mantiene la dinámica habitual de recreos. </w:t>
      </w:r>
    </w:p>
    <w:p w:rsidR="00404E9A" w:rsidRDefault="00404E9A" w:rsidP="00807114">
      <w:pPr>
        <w:rPr>
          <w:b/>
        </w:rPr>
      </w:pPr>
      <w:r w:rsidRPr="00404E9A">
        <w:rPr>
          <w:b/>
        </w:rPr>
        <w:t>Ruegos y preguntas</w:t>
      </w:r>
    </w:p>
    <w:p w:rsidR="00404E9A" w:rsidRPr="00404E9A" w:rsidRDefault="00404E9A" w:rsidP="00807114">
      <w:r w:rsidRPr="00404E9A">
        <w:t>¿En qué situación está la rampa ubicada en el patio de 1º y 2º de primaria? Se explica que la rampa no cumplía con las normas de seguridad exigidas a este tipo de construcciones y actualmente no se utiliza. La actual presidenta de la mancomunidad quiere que se quite pero por el momento no lo ha conseguido. Desde el AMPA se propuso convertir la rampa en elemento de juego, incluso con subvención de presupuestos participativos, pero no prosperó la propuesta.</w:t>
      </w:r>
    </w:p>
    <w:p w:rsidR="00404E9A" w:rsidRDefault="00404E9A" w:rsidP="00807114">
      <w:r>
        <w:t xml:space="preserve">Algunas familias, en su primer año en el colegio, preguntan cómo funcionan desayuno y ludoteca. Se indica que hay desayunos hasta las 8h20, que no se puede llevar desayuno propio, y que pasada esa hora se pueden dejar a los niños pero ya no pueden desayunar. Se explica que en ludoteca se juega, es como un recreo. </w:t>
      </w:r>
    </w:p>
    <w:p w:rsidR="00404E9A" w:rsidRDefault="00404E9A" w:rsidP="00807114">
      <w:r>
        <w:t xml:space="preserve">También se pregunta cómo inscribirse a las extraescolares. Se explica que ya está el cuadrante de extraescolares en la web, que ahí se indican los pasos a dar para apuntarse y que hay de plazo hasta el martes día 24 de septiembre para apuntarse. </w:t>
      </w:r>
    </w:p>
    <w:p w:rsidR="00404E9A" w:rsidRDefault="00404E9A" w:rsidP="00807114">
      <w:r>
        <w:t>Finalmente, Alicia, que ya lidera la nueva Comisión por el Clima, cuenta que el próximo día 27 de septiembre tendrá lugar la manifestación</w:t>
      </w:r>
      <w:r w:rsidR="00F8241E">
        <w:t xml:space="preserve"> mundial</w:t>
      </w:r>
      <w:r>
        <w:t xml:space="preserve"> por el clima</w:t>
      </w:r>
      <w:r w:rsidR="00F8241E">
        <w:t xml:space="preserve">, que en Madrid tendrá lugar a las 18h entre Atocha y Sol. Ya hay organizado un </w:t>
      </w:r>
      <w:proofErr w:type="spellStart"/>
      <w:r w:rsidR="00F8241E">
        <w:t>babyblock</w:t>
      </w:r>
      <w:proofErr w:type="spellEnd"/>
      <w:r w:rsidR="00F8241E">
        <w:t xml:space="preserve"> (espacio seguro para familias con niños) a las 17h en el Museo del Prado –puerta de Murillo-. También se indica que en la Casa de la Cultura, el lunes 23 tendrá lugar en la Casa de la Cultura (19h30) un debate en relación a la emergencia climática. </w:t>
      </w:r>
    </w:p>
    <w:p w:rsidR="00404E9A" w:rsidRPr="00404E9A" w:rsidRDefault="00404E9A" w:rsidP="00807114"/>
    <w:p w:rsidR="00404E9A" w:rsidRPr="00404E9A" w:rsidRDefault="00404E9A" w:rsidP="00807114">
      <w:pPr>
        <w:rPr>
          <w:b/>
        </w:rPr>
      </w:pPr>
    </w:p>
    <w:p w:rsidR="005F2132" w:rsidRDefault="005F2132" w:rsidP="00807114"/>
    <w:p w:rsidR="00807114" w:rsidRDefault="00807114" w:rsidP="00807114"/>
    <w:p w:rsidR="00807114" w:rsidRDefault="00807114" w:rsidP="00807114">
      <w:pPr>
        <w:jc w:val="center"/>
      </w:pPr>
    </w:p>
    <w:sectPr w:rsidR="008071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14"/>
    <w:rsid w:val="00404E9A"/>
    <w:rsid w:val="005A4A23"/>
    <w:rsid w:val="005F2132"/>
    <w:rsid w:val="007B68BD"/>
    <w:rsid w:val="00807114"/>
    <w:rsid w:val="00C30BD1"/>
    <w:rsid w:val="00F82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F5E1E-A5C3-48D7-800C-804E2F43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2019-09-20T13:51:00Z</dcterms:created>
  <dcterms:modified xsi:type="dcterms:W3CDTF">2019-09-20T13:51:00Z</dcterms:modified>
</cp:coreProperties>
</file>