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99F1" w14:textId="77777777" w:rsidR="0072091A" w:rsidRDefault="00940888" w:rsidP="0072091A">
      <w:r w:rsidRPr="00940888">
        <w:rPr>
          <w:b/>
          <w:sz w:val="32"/>
          <w:szCs w:val="32"/>
          <w:u w:val="single"/>
        </w:rPr>
        <w:t>Pintura Infantil</w:t>
      </w:r>
      <w:r>
        <w:br/>
      </w:r>
      <w:r w:rsidR="003F7794">
        <w:br/>
      </w:r>
      <w:r w:rsidR="0072091A">
        <w:t>Desarrollamos la creatividad desde una experiencia tanto individual como colectiva. Una vez planteados los ejercicios atendemos de una forma más personal las necesidades concretas de cada estudiante.</w:t>
      </w:r>
    </w:p>
    <w:p w14:paraId="414C954E" w14:textId="77777777" w:rsidR="0072091A" w:rsidRDefault="0072091A" w:rsidP="0072091A">
      <w:r>
        <w:t>Se proponen diversos métodos de trabajo y se interviene lo menos posible en los procesos, con la intención de guiar, procurando condicionar lo menos posible.</w:t>
      </w:r>
    </w:p>
    <w:p w14:paraId="3208BA9D" w14:textId="77777777" w:rsidR="0072091A" w:rsidRDefault="0072091A" w:rsidP="0072091A">
      <w:r>
        <w:t>Buscamos desarrollar la autonomía creativa, trabajando desde el concepto del arte como juego.</w:t>
      </w:r>
    </w:p>
    <w:p w14:paraId="13EBD462" w14:textId="77777777" w:rsidR="0072091A" w:rsidRDefault="0072091A" w:rsidP="0072091A">
      <w:r>
        <w:t>Llevamos a cabo un método de trabajo acumulativo en el que vamos incorporando poco a poco diferentes técnicas y maneras de enfrentar los ejercicios propuestos. De esta manera se pueden integrar los aprendizajes anteriores para aplicarse en el futuro.</w:t>
      </w:r>
    </w:p>
    <w:p w14:paraId="593F61AE" w14:textId="77777777" w:rsidR="0072091A" w:rsidRDefault="0072091A" w:rsidP="0072091A"/>
    <w:p w14:paraId="6F93453F" w14:textId="77777777" w:rsidR="0072091A" w:rsidRDefault="0072091A" w:rsidP="0072091A">
      <w:r>
        <w:t xml:space="preserve">Aprendemos diferentes técnicas y experimentamos diversos métodos de trabajo con ellas. </w:t>
      </w:r>
    </w:p>
    <w:p w14:paraId="7FD47772" w14:textId="77777777" w:rsidR="0072091A" w:rsidRDefault="0072091A" w:rsidP="0072091A">
      <w:proofErr w:type="gramStart"/>
      <w:r>
        <w:t>Hacemos especial hincapié</w:t>
      </w:r>
      <w:proofErr w:type="gramEnd"/>
      <w:r>
        <w:t xml:space="preserve"> en el dibujo, ceras, acuarela, carboncillo, collage, acrílico y otras manualidades.</w:t>
      </w:r>
    </w:p>
    <w:p w14:paraId="14F75078" w14:textId="77777777" w:rsidR="0072091A" w:rsidRDefault="0072091A" w:rsidP="0072091A"/>
    <w:p w14:paraId="41DF8B05" w14:textId="77777777" w:rsidR="0072091A" w:rsidRDefault="0072091A" w:rsidP="0072091A">
      <w:r>
        <w:t>Trabajamos en dos grandes bloques:</w:t>
      </w:r>
    </w:p>
    <w:p w14:paraId="37E5082C" w14:textId="77777777" w:rsidR="0072091A" w:rsidRDefault="0072091A" w:rsidP="0072091A">
      <w:r>
        <w:t xml:space="preserve">-Ejercicios más técnicos, con procesos y pautas establecidas, buscando resultados concretos (copia de un dibujo o una pintura clásica, bodegón, modelo, retrato, </w:t>
      </w:r>
      <w:proofErr w:type="spellStart"/>
      <w:r>
        <w:t>etc</w:t>
      </w:r>
      <w:proofErr w:type="spellEnd"/>
      <w:r>
        <w:t>)</w:t>
      </w:r>
    </w:p>
    <w:p w14:paraId="32670EFB" w14:textId="44BDF0D6" w:rsidR="001B7C17" w:rsidRPr="0072091A" w:rsidRDefault="0072091A" w:rsidP="0072091A">
      <w:pPr>
        <w:rPr>
          <w:bCs/>
        </w:rPr>
      </w:pPr>
      <w:r>
        <w:t>-Ejercicios para desarrollar la parte creativa, focalizándonos en el proceso y sintiéndonos libres de representar lo que se sugiere, pudiéndonos distanciar del planteamiento de otros compañeros y abriendo un espacio al riesgo y la innovación.</w:t>
      </w:r>
      <w:r w:rsidR="00E2097E">
        <w:br/>
      </w:r>
      <w:r>
        <w:br/>
      </w:r>
      <w:bookmarkStart w:id="0" w:name="_GoBack"/>
      <w:bookmarkEnd w:id="0"/>
      <w:r w:rsidR="00E2097E">
        <w:br/>
      </w:r>
      <w:r w:rsidR="00E2097E" w:rsidRPr="00940888">
        <w:rPr>
          <w:b/>
          <w:sz w:val="28"/>
          <w:szCs w:val="28"/>
          <w:u w:val="thick"/>
        </w:rPr>
        <w:t>Materiales</w:t>
      </w:r>
      <w:r w:rsidR="00E2097E">
        <w:rPr>
          <w:b/>
          <w:sz w:val="28"/>
          <w:szCs w:val="28"/>
          <w:u w:val="single"/>
        </w:rPr>
        <w:br/>
      </w:r>
      <w:r w:rsidR="00E2097E">
        <w:rPr>
          <w:b/>
          <w:sz w:val="28"/>
          <w:szCs w:val="28"/>
          <w:u w:val="single"/>
        </w:rPr>
        <w:br/>
      </w:r>
      <w:r w:rsidR="00E4442D" w:rsidRPr="0072091A">
        <w:rPr>
          <w:bCs/>
        </w:rPr>
        <w:t>-Block de dibujo tamaño din A3.</w:t>
      </w:r>
      <w:r w:rsidR="00E2097E" w:rsidRPr="0072091A">
        <w:rPr>
          <w:bCs/>
        </w:rPr>
        <w:br/>
        <w:t>-Block de acuarelas tamaño din A3 (Papel alto gramaje</w:t>
      </w:r>
      <w:r w:rsidR="00E4442D" w:rsidRPr="0072091A">
        <w:rPr>
          <w:bCs/>
        </w:rPr>
        <w:t>, unos 160g como mínimo</w:t>
      </w:r>
      <w:r w:rsidR="00E2097E" w:rsidRPr="0072091A">
        <w:rPr>
          <w:bCs/>
        </w:rPr>
        <w:t>).</w:t>
      </w:r>
      <w:r w:rsidR="00E2097E" w:rsidRPr="0072091A">
        <w:rPr>
          <w:bCs/>
        </w:rPr>
        <w:br/>
        <w:t>-Carpeta tamaño din A3.</w:t>
      </w:r>
      <w:r w:rsidR="00E2097E" w:rsidRPr="0072091A">
        <w:rPr>
          <w:bCs/>
        </w:rPr>
        <w:br/>
        <w:t>-Pi</w:t>
      </w:r>
      <w:r w:rsidR="00E4442D" w:rsidRPr="0072091A">
        <w:rPr>
          <w:bCs/>
        </w:rPr>
        <w:t>n</w:t>
      </w:r>
      <w:r w:rsidR="00E2097E" w:rsidRPr="0072091A">
        <w:rPr>
          <w:bCs/>
        </w:rPr>
        <w:t>celes de pelos sintéticos redondos (</w:t>
      </w:r>
      <w:proofErr w:type="spellStart"/>
      <w:r w:rsidR="00E2097E" w:rsidRPr="0072091A">
        <w:rPr>
          <w:bCs/>
        </w:rPr>
        <w:t>Nº</w:t>
      </w:r>
      <w:proofErr w:type="spellEnd"/>
      <w:r w:rsidR="00E2097E" w:rsidRPr="0072091A">
        <w:rPr>
          <w:bCs/>
        </w:rPr>
        <w:t xml:space="preserve"> </w:t>
      </w:r>
      <w:r w:rsidR="001E59C7" w:rsidRPr="0072091A">
        <w:rPr>
          <w:bCs/>
        </w:rPr>
        <w:t>4</w:t>
      </w:r>
      <w:r w:rsidR="00E2097E" w:rsidRPr="0072091A">
        <w:rPr>
          <w:bCs/>
        </w:rPr>
        <w:t xml:space="preserve">, </w:t>
      </w:r>
      <w:r w:rsidR="001E59C7" w:rsidRPr="0072091A">
        <w:rPr>
          <w:bCs/>
        </w:rPr>
        <w:t>8</w:t>
      </w:r>
      <w:r w:rsidR="00E2097E" w:rsidRPr="0072091A">
        <w:rPr>
          <w:bCs/>
        </w:rPr>
        <w:t xml:space="preserve">, </w:t>
      </w:r>
      <w:r w:rsidR="001E59C7" w:rsidRPr="0072091A">
        <w:rPr>
          <w:bCs/>
        </w:rPr>
        <w:t>12</w:t>
      </w:r>
      <w:r w:rsidR="00E2097E" w:rsidRPr="0072091A">
        <w:rPr>
          <w:bCs/>
        </w:rPr>
        <w:t>).</w:t>
      </w:r>
      <w:r w:rsidR="00E2097E" w:rsidRPr="0072091A">
        <w:rPr>
          <w:bCs/>
        </w:rPr>
        <w:br/>
        <w:t>-Pi</w:t>
      </w:r>
      <w:r w:rsidR="00E4442D" w:rsidRPr="0072091A">
        <w:rPr>
          <w:bCs/>
        </w:rPr>
        <w:t>n</w:t>
      </w:r>
      <w:r w:rsidR="00E2097E" w:rsidRPr="0072091A">
        <w:rPr>
          <w:bCs/>
        </w:rPr>
        <w:t>celes de pelos sintéticos planos (Nº</w:t>
      </w:r>
      <w:r w:rsidR="001E59C7" w:rsidRPr="0072091A">
        <w:rPr>
          <w:bCs/>
        </w:rPr>
        <w:t>6</w:t>
      </w:r>
      <w:r w:rsidR="00414F99" w:rsidRPr="0072091A">
        <w:rPr>
          <w:bCs/>
        </w:rPr>
        <w:t xml:space="preserve">, </w:t>
      </w:r>
      <w:r w:rsidR="001E59C7" w:rsidRPr="0072091A">
        <w:rPr>
          <w:bCs/>
        </w:rPr>
        <w:t>14</w:t>
      </w:r>
      <w:r w:rsidR="00414F99" w:rsidRPr="0072091A">
        <w:rPr>
          <w:bCs/>
        </w:rPr>
        <w:t xml:space="preserve">, </w:t>
      </w:r>
      <w:r w:rsidR="001E59C7" w:rsidRPr="0072091A">
        <w:rPr>
          <w:bCs/>
        </w:rPr>
        <w:t>20</w:t>
      </w:r>
      <w:r w:rsidR="00414F99" w:rsidRPr="0072091A">
        <w:rPr>
          <w:bCs/>
        </w:rPr>
        <w:t>, y uno de 2</w:t>
      </w:r>
      <w:r w:rsidR="00E2097E" w:rsidRPr="0072091A">
        <w:rPr>
          <w:bCs/>
        </w:rPr>
        <w:t>cm</w:t>
      </w:r>
      <w:r w:rsidR="00414F99" w:rsidRPr="0072091A">
        <w:rPr>
          <w:bCs/>
        </w:rPr>
        <w:t xml:space="preserve"> tipo brocha</w:t>
      </w:r>
      <w:r w:rsidR="00E2097E" w:rsidRPr="0072091A">
        <w:rPr>
          <w:bCs/>
        </w:rPr>
        <w:t>).</w:t>
      </w:r>
      <w:r w:rsidR="00E2097E" w:rsidRPr="0072091A">
        <w:rPr>
          <w:bCs/>
        </w:rPr>
        <w:br/>
        <w:t>-Lápices (</w:t>
      </w:r>
      <w:r w:rsidR="001E59C7" w:rsidRPr="0072091A">
        <w:rPr>
          <w:bCs/>
        </w:rPr>
        <w:t>2H</w:t>
      </w:r>
      <w:r w:rsidR="00E2097E" w:rsidRPr="0072091A">
        <w:rPr>
          <w:bCs/>
        </w:rPr>
        <w:t>, 2B, H</w:t>
      </w:r>
      <w:r w:rsidR="001E59C7" w:rsidRPr="0072091A">
        <w:rPr>
          <w:bCs/>
        </w:rPr>
        <w:t>B</w:t>
      </w:r>
      <w:r w:rsidR="00E2097E" w:rsidRPr="0072091A">
        <w:rPr>
          <w:bCs/>
        </w:rPr>
        <w:t>)</w:t>
      </w:r>
      <w:r w:rsidR="001239AD" w:rsidRPr="0072091A">
        <w:rPr>
          <w:bCs/>
        </w:rPr>
        <w:t>, goma y sacapuntas.</w:t>
      </w:r>
      <w:r w:rsidR="00414F99" w:rsidRPr="0072091A">
        <w:rPr>
          <w:bCs/>
        </w:rPr>
        <w:br/>
        <w:t>-Barra de Carboncillo (</w:t>
      </w:r>
      <w:r w:rsidR="001E59C7" w:rsidRPr="0072091A">
        <w:rPr>
          <w:bCs/>
        </w:rPr>
        <w:t>5</w:t>
      </w:r>
      <w:r w:rsidR="00414F99" w:rsidRPr="0072091A">
        <w:rPr>
          <w:bCs/>
        </w:rPr>
        <w:t xml:space="preserve">mm y </w:t>
      </w:r>
      <w:r w:rsidR="00E2097E" w:rsidRPr="0072091A">
        <w:rPr>
          <w:bCs/>
        </w:rPr>
        <w:t>1cm</w:t>
      </w:r>
      <w:r w:rsidR="00E4442D" w:rsidRPr="0072091A">
        <w:rPr>
          <w:bCs/>
        </w:rPr>
        <w:t xml:space="preserve"> de grosor</w:t>
      </w:r>
      <w:r w:rsidR="00207111" w:rsidRPr="0072091A">
        <w:rPr>
          <w:bCs/>
        </w:rPr>
        <w:t>)</w:t>
      </w:r>
      <w:r w:rsidR="00207111" w:rsidRPr="0072091A">
        <w:rPr>
          <w:bCs/>
        </w:rPr>
        <w:br/>
        <w:t xml:space="preserve">-Acuarelas </w:t>
      </w:r>
      <w:r w:rsidR="00E4442D" w:rsidRPr="0072091A">
        <w:rPr>
          <w:bCs/>
        </w:rPr>
        <w:t xml:space="preserve">(pastillas </w:t>
      </w:r>
      <w:r w:rsidR="00E2097E" w:rsidRPr="0072091A">
        <w:rPr>
          <w:bCs/>
        </w:rPr>
        <w:t xml:space="preserve">con </w:t>
      </w:r>
      <w:r w:rsidR="00E4442D" w:rsidRPr="0072091A">
        <w:rPr>
          <w:bCs/>
        </w:rPr>
        <w:t xml:space="preserve">mínimo </w:t>
      </w:r>
      <w:r w:rsidR="00E2097E" w:rsidRPr="0072091A">
        <w:rPr>
          <w:bCs/>
        </w:rPr>
        <w:t>12 colores</w:t>
      </w:r>
      <w:r w:rsidR="00E4442D" w:rsidRPr="0072091A">
        <w:rPr>
          <w:bCs/>
        </w:rPr>
        <w:t>, que incluya</w:t>
      </w:r>
      <w:r w:rsidR="00414F99" w:rsidRPr="0072091A">
        <w:rPr>
          <w:bCs/>
        </w:rPr>
        <w:t>n</w:t>
      </w:r>
      <w:r w:rsidR="00207111" w:rsidRPr="0072091A">
        <w:rPr>
          <w:bCs/>
        </w:rPr>
        <w:t xml:space="preserve"> verde, naranja, </w:t>
      </w:r>
      <w:r w:rsidR="00E4442D" w:rsidRPr="0072091A">
        <w:rPr>
          <w:bCs/>
        </w:rPr>
        <w:t>m</w:t>
      </w:r>
      <w:r w:rsidR="00414F99" w:rsidRPr="0072091A">
        <w:rPr>
          <w:bCs/>
        </w:rPr>
        <w:t>orado</w:t>
      </w:r>
      <w:r w:rsidR="00E2097E" w:rsidRPr="0072091A">
        <w:rPr>
          <w:bCs/>
        </w:rPr>
        <w:t>).</w:t>
      </w:r>
      <w:r w:rsidR="00E2097E" w:rsidRPr="0072091A">
        <w:rPr>
          <w:bCs/>
        </w:rPr>
        <w:br/>
        <w:t>-Estuche donde guardar los lápices, pinceles y demás materiales.</w:t>
      </w:r>
      <w:r w:rsidR="00E2097E" w:rsidRPr="0072091A">
        <w:rPr>
          <w:bCs/>
        </w:rPr>
        <w:br/>
        <w:t>-Un babi o una camiseta grande vieja.</w:t>
      </w:r>
      <w:r w:rsidR="00E2097E" w:rsidRPr="0072091A">
        <w:rPr>
          <w:bCs/>
        </w:rPr>
        <w:br/>
        <w:t>-Poner el nombre en todos los materiales.</w:t>
      </w:r>
    </w:p>
    <w:sectPr w:rsidR="001B7C17" w:rsidRPr="00720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72"/>
    <w:rsid w:val="001239AD"/>
    <w:rsid w:val="001B7C17"/>
    <w:rsid w:val="001E59C7"/>
    <w:rsid w:val="00207111"/>
    <w:rsid w:val="002B6572"/>
    <w:rsid w:val="003875C2"/>
    <w:rsid w:val="003B2765"/>
    <w:rsid w:val="003F7794"/>
    <w:rsid w:val="00414F99"/>
    <w:rsid w:val="00643F7B"/>
    <w:rsid w:val="0072091A"/>
    <w:rsid w:val="008962B3"/>
    <w:rsid w:val="008C2E8A"/>
    <w:rsid w:val="00904964"/>
    <w:rsid w:val="00940888"/>
    <w:rsid w:val="00984A0D"/>
    <w:rsid w:val="00B43127"/>
    <w:rsid w:val="00E2097E"/>
    <w:rsid w:val="00E4442D"/>
    <w:rsid w:val="00F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2496"/>
  <w15:docId w15:val="{858601A6-447F-4E52-BF63-3F402C8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pilonchi</dc:creator>
  <cp:lastModifiedBy>hugo gonzalez aroca</cp:lastModifiedBy>
  <cp:revision>2</cp:revision>
  <dcterms:created xsi:type="dcterms:W3CDTF">2019-09-16T17:21:00Z</dcterms:created>
  <dcterms:modified xsi:type="dcterms:W3CDTF">2019-09-16T17:21:00Z</dcterms:modified>
</cp:coreProperties>
</file>