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778" w:rsidRPr="00F44CD4" w:rsidRDefault="009152F6" w:rsidP="00F44CD4">
      <w:pPr>
        <w:jc w:val="center"/>
        <w:rPr>
          <w:rFonts w:ascii="Century Gothic" w:hAnsi="Century Gothic"/>
          <w:b/>
          <w:sz w:val="32"/>
          <w:szCs w:val="32"/>
        </w:rPr>
      </w:pPr>
      <w:r w:rsidRPr="00F44CD4">
        <w:rPr>
          <w:rFonts w:ascii="Century Gothic" w:hAnsi="Century Gothic"/>
          <w:b/>
          <w:sz w:val="32"/>
          <w:szCs w:val="32"/>
        </w:rPr>
        <w:t>TALLER DE TEATRO INFANTIL</w:t>
      </w:r>
    </w:p>
    <w:p w:rsidR="000B5538" w:rsidRPr="000B5538" w:rsidRDefault="000B5538" w:rsidP="000B5538">
      <w:pPr>
        <w:jc w:val="right"/>
        <w:rPr>
          <w:rFonts w:ascii="Century Gothic" w:hAnsi="Century Gothic"/>
          <w:i/>
          <w:sz w:val="28"/>
          <w:szCs w:val="28"/>
        </w:rPr>
      </w:pPr>
      <w:r w:rsidRPr="000B5538">
        <w:rPr>
          <w:rFonts w:ascii="Century Gothic" w:hAnsi="Century Gothic"/>
          <w:i/>
          <w:sz w:val="28"/>
          <w:szCs w:val="28"/>
        </w:rPr>
        <w:t xml:space="preserve">“Si queremos enseñar a pensar, </w:t>
      </w:r>
    </w:p>
    <w:p w:rsidR="009152F6" w:rsidRPr="000B5538" w:rsidRDefault="000B5538" w:rsidP="000B5538">
      <w:pPr>
        <w:jc w:val="right"/>
        <w:rPr>
          <w:rFonts w:ascii="Century Gothic" w:hAnsi="Century Gothic"/>
          <w:i/>
          <w:sz w:val="28"/>
          <w:szCs w:val="28"/>
        </w:rPr>
      </w:pPr>
      <w:r w:rsidRPr="000B5538">
        <w:rPr>
          <w:rFonts w:ascii="Century Gothic" w:hAnsi="Century Gothic"/>
          <w:i/>
          <w:sz w:val="28"/>
          <w:szCs w:val="28"/>
        </w:rPr>
        <w:t>debemos antes enseñar a inventar.”</w:t>
      </w:r>
    </w:p>
    <w:p w:rsidR="000B5538" w:rsidRPr="000B5538" w:rsidRDefault="000B5538" w:rsidP="000B5538">
      <w:pPr>
        <w:jc w:val="right"/>
        <w:rPr>
          <w:rFonts w:ascii="Century Gothic" w:hAnsi="Century Gothic"/>
          <w:i/>
          <w:sz w:val="28"/>
          <w:szCs w:val="28"/>
        </w:rPr>
      </w:pPr>
      <w:r w:rsidRPr="000B5538">
        <w:rPr>
          <w:rFonts w:ascii="Century Gothic" w:hAnsi="Century Gothic"/>
          <w:i/>
          <w:sz w:val="28"/>
          <w:szCs w:val="28"/>
        </w:rPr>
        <w:t xml:space="preserve">                                       Gianni Rodari</w:t>
      </w:r>
    </w:p>
    <w:p w:rsidR="000B5538" w:rsidRPr="00793E6B" w:rsidRDefault="000B5538" w:rsidP="00F44CD4">
      <w:pPr>
        <w:jc w:val="center"/>
        <w:rPr>
          <w:rFonts w:cstheme="minorHAnsi"/>
          <w:sz w:val="28"/>
          <w:szCs w:val="28"/>
        </w:rPr>
      </w:pPr>
    </w:p>
    <w:p w:rsidR="009152F6" w:rsidRPr="00793E6B" w:rsidRDefault="009152F6" w:rsidP="00780967">
      <w:pPr>
        <w:jc w:val="both"/>
        <w:rPr>
          <w:rFonts w:cstheme="minorHAnsi"/>
          <w:sz w:val="28"/>
          <w:szCs w:val="28"/>
        </w:rPr>
      </w:pPr>
      <w:r w:rsidRPr="00793E6B">
        <w:rPr>
          <w:rFonts w:cstheme="minorHAnsi"/>
          <w:sz w:val="28"/>
          <w:szCs w:val="28"/>
        </w:rPr>
        <w:t xml:space="preserve">El </w:t>
      </w:r>
      <w:r w:rsidRPr="00793E6B">
        <w:rPr>
          <w:rFonts w:cstheme="minorHAnsi"/>
          <w:b/>
          <w:sz w:val="28"/>
          <w:szCs w:val="28"/>
        </w:rPr>
        <w:t>teatro</w:t>
      </w:r>
      <w:r w:rsidRPr="00793E6B">
        <w:rPr>
          <w:rFonts w:cstheme="minorHAnsi"/>
          <w:sz w:val="28"/>
          <w:szCs w:val="28"/>
        </w:rPr>
        <w:t xml:space="preserve"> en esta etapa es </w:t>
      </w:r>
      <w:r w:rsidRPr="00793E6B">
        <w:rPr>
          <w:rFonts w:cstheme="minorHAnsi"/>
          <w:b/>
          <w:sz w:val="28"/>
          <w:szCs w:val="28"/>
        </w:rPr>
        <w:t>juego</w:t>
      </w:r>
      <w:r w:rsidRPr="00793E6B">
        <w:rPr>
          <w:rFonts w:cstheme="minorHAnsi"/>
          <w:sz w:val="28"/>
          <w:szCs w:val="28"/>
        </w:rPr>
        <w:t>. Se combinan juegos, dinámicas, técnicas… No se trata de aprender un papel teatral, si no de utilizar el teatro como recurso que nos permita jugar, divertirnos, aprender, plasmar nuestra imaginación, perder el miedo a comunicarnos.</w:t>
      </w:r>
    </w:p>
    <w:p w:rsidR="00780967" w:rsidRPr="00793E6B" w:rsidRDefault="00780967" w:rsidP="00780967">
      <w:pPr>
        <w:jc w:val="both"/>
        <w:rPr>
          <w:rFonts w:cstheme="minorHAnsi"/>
          <w:sz w:val="28"/>
          <w:szCs w:val="28"/>
        </w:rPr>
      </w:pPr>
      <w:r w:rsidRPr="00793E6B">
        <w:rPr>
          <w:rFonts w:cstheme="minorHAnsi"/>
          <w:sz w:val="28"/>
          <w:szCs w:val="28"/>
        </w:rPr>
        <w:t>Los trabajos en grupo, los ejercicios psicomotores y el contacto físico entre los compañeros, son la base de la educación dramática.</w:t>
      </w:r>
    </w:p>
    <w:p w:rsidR="009152F6" w:rsidRPr="00793E6B" w:rsidRDefault="00780967" w:rsidP="00780967">
      <w:pPr>
        <w:jc w:val="both"/>
        <w:rPr>
          <w:rFonts w:cstheme="minorHAnsi"/>
          <w:sz w:val="28"/>
          <w:szCs w:val="28"/>
        </w:rPr>
      </w:pPr>
      <w:r w:rsidRPr="00793E6B">
        <w:rPr>
          <w:rFonts w:cstheme="minorHAnsi"/>
          <w:sz w:val="28"/>
          <w:szCs w:val="28"/>
        </w:rPr>
        <w:t xml:space="preserve">Los </w:t>
      </w:r>
      <w:r w:rsidRPr="00793E6B">
        <w:rPr>
          <w:rFonts w:cstheme="minorHAnsi"/>
          <w:b/>
          <w:sz w:val="28"/>
          <w:szCs w:val="28"/>
        </w:rPr>
        <w:t>objetivos</w:t>
      </w:r>
      <w:r w:rsidRPr="00793E6B">
        <w:rPr>
          <w:rFonts w:cstheme="minorHAnsi"/>
          <w:sz w:val="28"/>
          <w:szCs w:val="28"/>
        </w:rPr>
        <w:t xml:space="preserve"> son expresarnos</w:t>
      </w:r>
      <w:r w:rsidR="009152F6" w:rsidRPr="00793E6B">
        <w:rPr>
          <w:rFonts w:cstheme="minorHAnsi"/>
          <w:sz w:val="28"/>
          <w:szCs w:val="28"/>
        </w:rPr>
        <w:t xml:space="preserve"> a través del lenguaje verbal y corporal, perder la timidez,</w:t>
      </w:r>
      <w:r w:rsidRPr="00793E6B">
        <w:rPr>
          <w:rFonts w:cstheme="minorHAnsi"/>
          <w:sz w:val="28"/>
          <w:szCs w:val="28"/>
        </w:rPr>
        <w:t xml:space="preserve"> fomentar la seguridad, </w:t>
      </w:r>
      <w:r w:rsidR="009152F6" w:rsidRPr="00793E6B">
        <w:rPr>
          <w:rFonts w:cstheme="minorHAnsi"/>
          <w:sz w:val="28"/>
          <w:szCs w:val="28"/>
        </w:rPr>
        <w:t xml:space="preserve"> jugar y, sobre todo, divertirse.</w:t>
      </w:r>
    </w:p>
    <w:p w:rsidR="009152F6" w:rsidRPr="00793E6B" w:rsidRDefault="009152F6" w:rsidP="00780967">
      <w:pPr>
        <w:jc w:val="both"/>
        <w:rPr>
          <w:rFonts w:cstheme="minorHAnsi"/>
          <w:sz w:val="28"/>
          <w:szCs w:val="28"/>
        </w:rPr>
      </w:pPr>
      <w:r w:rsidRPr="00793E6B">
        <w:rPr>
          <w:rFonts w:cstheme="minorHAnsi"/>
          <w:b/>
          <w:sz w:val="28"/>
          <w:szCs w:val="28"/>
        </w:rPr>
        <w:t>Materiales</w:t>
      </w:r>
      <w:r w:rsidRPr="00793E6B">
        <w:rPr>
          <w:rFonts w:cstheme="minorHAnsi"/>
          <w:sz w:val="28"/>
          <w:szCs w:val="28"/>
        </w:rPr>
        <w:t>: Voz, cuerpo y, lo más importante, IMAGINACIÓN.</w:t>
      </w:r>
    </w:p>
    <w:p w:rsidR="009152F6" w:rsidRPr="00793E6B" w:rsidRDefault="00F44CD4" w:rsidP="00780967">
      <w:pPr>
        <w:jc w:val="both"/>
        <w:rPr>
          <w:rFonts w:cstheme="minorHAnsi"/>
          <w:sz w:val="28"/>
          <w:szCs w:val="28"/>
        </w:rPr>
      </w:pPr>
      <w:r w:rsidRPr="00793E6B">
        <w:rPr>
          <w:rFonts w:cstheme="minorHAnsi"/>
          <w:b/>
          <w:sz w:val="28"/>
          <w:szCs w:val="28"/>
        </w:rPr>
        <w:t>Edades:</w:t>
      </w:r>
      <w:r w:rsidR="00B64DCB">
        <w:rPr>
          <w:rFonts w:cstheme="minorHAnsi"/>
          <w:sz w:val="28"/>
          <w:szCs w:val="28"/>
        </w:rPr>
        <w:t xml:space="preserve"> Niño</w:t>
      </w:r>
      <w:bookmarkStart w:id="0" w:name="_GoBack"/>
      <w:bookmarkEnd w:id="0"/>
      <w:r w:rsidR="009152F6" w:rsidRPr="00793E6B">
        <w:rPr>
          <w:rFonts w:cstheme="minorHAnsi"/>
          <w:sz w:val="28"/>
          <w:szCs w:val="28"/>
        </w:rPr>
        <w:t>s de 3 a 5 años</w:t>
      </w:r>
    </w:p>
    <w:p w:rsidR="009152F6" w:rsidRPr="00793E6B" w:rsidRDefault="009152F6" w:rsidP="00780967">
      <w:pPr>
        <w:jc w:val="both"/>
        <w:rPr>
          <w:rFonts w:cstheme="minorHAnsi"/>
          <w:sz w:val="28"/>
          <w:szCs w:val="28"/>
        </w:rPr>
      </w:pPr>
      <w:r w:rsidRPr="00793E6B">
        <w:rPr>
          <w:rFonts w:cstheme="minorHAnsi"/>
          <w:b/>
          <w:sz w:val="28"/>
          <w:szCs w:val="28"/>
        </w:rPr>
        <w:t>Horario:</w:t>
      </w:r>
      <w:r w:rsidRPr="00793E6B">
        <w:rPr>
          <w:rFonts w:cstheme="minorHAnsi"/>
          <w:sz w:val="28"/>
          <w:szCs w:val="28"/>
        </w:rPr>
        <w:t xml:space="preserve"> Miércoles 16-17:30 horas</w:t>
      </w:r>
    </w:p>
    <w:p w:rsidR="009152F6" w:rsidRPr="00793E6B" w:rsidRDefault="009152F6" w:rsidP="00780967">
      <w:pPr>
        <w:jc w:val="both"/>
        <w:rPr>
          <w:rFonts w:cstheme="minorHAnsi"/>
          <w:sz w:val="28"/>
          <w:szCs w:val="28"/>
        </w:rPr>
      </w:pPr>
      <w:r w:rsidRPr="00793E6B">
        <w:rPr>
          <w:rFonts w:cstheme="minorHAnsi"/>
          <w:b/>
          <w:sz w:val="28"/>
          <w:szCs w:val="28"/>
        </w:rPr>
        <w:t>Ubicación:</w:t>
      </w:r>
      <w:r w:rsidRPr="00793E6B">
        <w:rPr>
          <w:rFonts w:cstheme="minorHAnsi"/>
          <w:sz w:val="28"/>
          <w:szCs w:val="28"/>
        </w:rPr>
        <w:t xml:space="preserve"> Biblioteca</w:t>
      </w:r>
    </w:p>
    <w:p w:rsidR="009152F6" w:rsidRPr="00793E6B" w:rsidRDefault="009152F6" w:rsidP="00780967">
      <w:pPr>
        <w:jc w:val="both"/>
        <w:rPr>
          <w:rFonts w:cstheme="minorHAnsi"/>
          <w:sz w:val="28"/>
          <w:szCs w:val="28"/>
        </w:rPr>
      </w:pPr>
      <w:r w:rsidRPr="00793E6B">
        <w:rPr>
          <w:rFonts w:cstheme="minorHAnsi"/>
          <w:b/>
          <w:sz w:val="28"/>
          <w:szCs w:val="28"/>
        </w:rPr>
        <w:t>Monitora:</w:t>
      </w:r>
      <w:r w:rsidRPr="00793E6B">
        <w:rPr>
          <w:rFonts w:cstheme="minorHAnsi"/>
          <w:sz w:val="28"/>
          <w:szCs w:val="28"/>
        </w:rPr>
        <w:t xml:space="preserve"> Sonia Vázquez</w:t>
      </w:r>
    </w:p>
    <w:p w:rsidR="009152F6" w:rsidRPr="00793E6B" w:rsidRDefault="009152F6" w:rsidP="00780967">
      <w:pPr>
        <w:jc w:val="both"/>
        <w:rPr>
          <w:rFonts w:cstheme="minorHAnsi"/>
          <w:sz w:val="28"/>
          <w:szCs w:val="28"/>
        </w:rPr>
      </w:pPr>
      <w:r w:rsidRPr="00793E6B">
        <w:rPr>
          <w:rFonts w:cstheme="minorHAnsi"/>
          <w:sz w:val="28"/>
          <w:szCs w:val="28"/>
        </w:rPr>
        <w:t>Profesional de las artes escénicas</w:t>
      </w:r>
      <w:r w:rsidR="00780967" w:rsidRPr="00793E6B">
        <w:rPr>
          <w:rFonts w:cstheme="minorHAnsi"/>
          <w:sz w:val="28"/>
          <w:szCs w:val="28"/>
        </w:rPr>
        <w:t xml:space="preserve"> (actriz, directora, narradora y animadora) </w:t>
      </w:r>
      <w:r w:rsidRPr="00793E6B">
        <w:rPr>
          <w:rFonts w:cstheme="minorHAnsi"/>
          <w:sz w:val="28"/>
          <w:szCs w:val="28"/>
        </w:rPr>
        <w:t xml:space="preserve"> con 20 años de experiencia</w:t>
      </w:r>
      <w:r w:rsidR="00780967" w:rsidRPr="00793E6B">
        <w:rPr>
          <w:rFonts w:cstheme="minorHAnsi"/>
          <w:sz w:val="28"/>
          <w:szCs w:val="28"/>
        </w:rPr>
        <w:t xml:space="preserve"> impartiendo talleres a niños y niñas de 0 a 99 años. Pronto descubrió el poder terapeútico de las artes escénicas. Así, realiza numerosos talleres de teatro, cuentos, creatividad, expresión corporal, risoterapia, emociones,</w:t>
      </w:r>
      <w:r w:rsidR="00ED1EAE">
        <w:rPr>
          <w:rFonts w:cstheme="minorHAnsi"/>
          <w:sz w:val="28"/>
          <w:szCs w:val="28"/>
        </w:rPr>
        <w:t xml:space="preserve"> animación lectora,</w:t>
      </w:r>
      <w:r w:rsidR="00780967" w:rsidRPr="00793E6B">
        <w:rPr>
          <w:rFonts w:cstheme="minorHAnsi"/>
          <w:sz w:val="28"/>
          <w:szCs w:val="28"/>
        </w:rPr>
        <w:t xml:space="preserve"> etc.</w:t>
      </w:r>
    </w:p>
    <w:p w:rsidR="00780967" w:rsidRPr="00793E6B" w:rsidRDefault="00780967" w:rsidP="00780967">
      <w:pPr>
        <w:jc w:val="both"/>
        <w:rPr>
          <w:rFonts w:cstheme="minorHAnsi"/>
          <w:sz w:val="28"/>
          <w:szCs w:val="28"/>
        </w:rPr>
      </w:pPr>
      <w:r w:rsidRPr="00793E6B">
        <w:rPr>
          <w:rFonts w:cstheme="minorHAnsi"/>
          <w:sz w:val="28"/>
          <w:szCs w:val="28"/>
        </w:rPr>
        <w:t xml:space="preserve">Contacto: </w:t>
      </w:r>
      <w:hyperlink r:id="rId4" w:history="1">
        <w:r w:rsidRPr="00793E6B">
          <w:rPr>
            <w:rStyle w:val="Hipervnculo"/>
            <w:rFonts w:cstheme="minorHAnsi"/>
            <w:sz w:val="28"/>
            <w:szCs w:val="28"/>
          </w:rPr>
          <w:t>sonianubecuentos@gmail.com</w:t>
        </w:r>
      </w:hyperlink>
    </w:p>
    <w:p w:rsidR="00780967" w:rsidRPr="00793E6B" w:rsidRDefault="00780967" w:rsidP="00780967">
      <w:pPr>
        <w:jc w:val="both"/>
        <w:rPr>
          <w:rFonts w:cstheme="minorHAnsi"/>
          <w:sz w:val="28"/>
          <w:szCs w:val="28"/>
        </w:rPr>
      </w:pPr>
      <w:r w:rsidRPr="00793E6B">
        <w:rPr>
          <w:rFonts w:cstheme="minorHAnsi"/>
          <w:sz w:val="28"/>
          <w:szCs w:val="28"/>
        </w:rPr>
        <w:t>(+34) 661 136 073</w:t>
      </w:r>
    </w:p>
    <w:p w:rsidR="00780967" w:rsidRDefault="00780967"/>
    <w:sectPr w:rsidR="007809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F6"/>
    <w:rsid w:val="000B5538"/>
    <w:rsid w:val="00780967"/>
    <w:rsid w:val="00793E6B"/>
    <w:rsid w:val="00822FF8"/>
    <w:rsid w:val="009152F6"/>
    <w:rsid w:val="00AB5778"/>
    <w:rsid w:val="00B64DCB"/>
    <w:rsid w:val="00ED1EAE"/>
    <w:rsid w:val="00F44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B95A5-4796-439A-8E57-238A5F7C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0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nianubecuento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202</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vazquez gomez</dc:creator>
  <cp:keywords/>
  <dc:description/>
  <cp:lastModifiedBy>sonia vazquez gomez</cp:lastModifiedBy>
  <cp:revision>9</cp:revision>
  <dcterms:created xsi:type="dcterms:W3CDTF">2018-09-11T10:58:00Z</dcterms:created>
  <dcterms:modified xsi:type="dcterms:W3CDTF">2019-07-23T08:12:00Z</dcterms:modified>
</cp:coreProperties>
</file>